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8B1" w14:textId="4037481C" w:rsidR="009839DD" w:rsidRPr="00DB4AF5" w:rsidRDefault="00DB4A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AF5">
        <w:rPr>
          <w:rFonts w:ascii="Times New Roman" w:hAnsi="Times New Roman" w:cs="Times New Roman"/>
          <w:b/>
          <w:bCs/>
          <w:sz w:val="24"/>
          <w:szCs w:val="24"/>
        </w:rPr>
        <w:t>Allegato A</w:t>
      </w:r>
      <w:r w:rsidRPr="00DB4A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AF5">
        <w:rPr>
          <w:rFonts w:ascii="Times New Roman" w:hAnsi="Times New Roman" w:cs="Times New Roman"/>
          <w:b/>
          <w:bCs/>
          <w:sz w:val="24"/>
          <w:szCs w:val="24"/>
        </w:rPr>
        <w:t>Spett.</w:t>
      </w:r>
      <w:r w:rsidR="00191EE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B4AF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636FF85" w14:textId="4EEB0529" w:rsidR="00DB4AF5" w:rsidRPr="00DB4AF5" w:rsidRDefault="00DB4AF5" w:rsidP="00DB4AF5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4AF5">
        <w:rPr>
          <w:rFonts w:ascii="Times New Roman" w:hAnsi="Times New Roman" w:cs="Times New Roman"/>
          <w:b/>
          <w:bCs/>
          <w:sz w:val="24"/>
          <w:szCs w:val="24"/>
        </w:rPr>
        <w:t xml:space="preserve">A.S.E. </w:t>
      </w:r>
      <w:proofErr w:type="spellStart"/>
      <w:r w:rsidRPr="00DB4AF5">
        <w:rPr>
          <w:rFonts w:ascii="Times New Roman" w:hAnsi="Times New Roman" w:cs="Times New Roman"/>
          <w:b/>
          <w:bCs/>
          <w:sz w:val="24"/>
          <w:szCs w:val="24"/>
        </w:rPr>
        <w:t>S.p.A</w:t>
      </w:r>
      <w:proofErr w:type="spellEnd"/>
    </w:p>
    <w:p w14:paraId="227D54CC" w14:textId="6027A933" w:rsidR="00DB4AF5" w:rsidRPr="00DB4AF5" w:rsidRDefault="00DB4AF5" w:rsidP="00DB4AF5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4AF5">
        <w:rPr>
          <w:rFonts w:ascii="Times New Roman" w:hAnsi="Times New Roman" w:cs="Times New Roman"/>
          <w:b/>
          <w:bCs/>
          <w:sz w:val="24"/>
          <w:szCs w:val="24"/>
        </w:rPr>
        <w:t>Manfredonia</w:t>
      </w:r>
    </w:p>
    <w:p w14:paraId="5F4B03B7" w14:textId="488A46E6" w:rsidR="00DB4AF5" w:rsidRPr="00DB4AF5" w:rsidRDefault="00DB4AF5" w:rsidP="00DB4AF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B4AF5">
        <w:rPr>
          <w:rFonts w:ascii="Times New Roman" w:hAnsi="Times New Roman" w:cs="Times New Roman"/>
          <w:b/>
          <w:bCs/>
          <w:sz w:val="24"/>
          <w:szCs w:val="24"/>
        </w:rPr>
        <w:t>ec</w:t>
      </w:r>
      <w:proofErr w:type="spellEnd"/>
      <w:r w:rsidRPr="00DB4AF5">
        <w:rPr>
          <w:rFonts w:ascii="Times New Roman" w:hAnsi="Times New Roman" w:cs="Times New Roman"/>
          <w:b/>
          <w:bCs/>
          <w:sz w:val="24"/>
          <w:szCs w:val="24"/>
        </w:rPr>
        <w:t>: asemanfredonia@pec.it</w:t>
      </w:r>
    </w:p>
    <w:p w14:paraId="0AF60F1A" w14:textId="77777777" w:rsidR="00EA136A" w:rsidRDefault="00EA136A" w:rsidP="00EA136A">
      <w:pPr>
        <w:pStyle w:val="Default"/>
      </w:pPr>
    </w:p>
    <w:p w14:paraId="2BDDDD44" w14:textId="77777777" w:rsidR="00DB4AF5" w:rsidRDefault="00DB4AF5" w:rsidP="00EA136A">
      <w:pPr>
        <w:pStyle w:val="Default"/>
        <w:rPr>
          <w:b/>
          <w:bCs/>
          <w:sz w:val="23"/>
          <w:szCs w:val="23"/>
        </w:rPr>
      </w:pPr>
    </w:p>
    <w:p w14:paraId="1CAE0E3F" w14:textId="34AEAADE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Manifestazione di interesse per il conferimento dell’incarico di “Revisore Legale dei Conti” della società </w:t>
      </w:r>
      <w:r w:rsidR="00DB4AF5">
        <w:rPr>
          <w:b/>
          <w:bCs/>
          <w:sz w:val="23"/>
          <w:szCs w:val="23"/>
        </w:rPr>
        <w:t>A.S.E.</w:t>
      </w:r>
      <w:r>
        <w:rPr>
          <w:b/>
          <w:bCs/>
          <w:sz w:val="23"/>
          <w:szCs w:val="23"/>
        </w:rPr>
        <w:t xml:space="preserve"> S.p.A. </w:t>
      </w:r>
    </w:p>
    <w:p w14:paraId="68490EC8" w14:textId="77777777" w:rsidR="00191EEC" w:rsidRDefault="00191EEC" w:rsidP="00EA136A">
      <w:pPr>
        <w:pStyle w:val="Default"/>
        <w:rPr>
          <w:sz w:val="23"/>
          <w:szCs w:val="23"/>
        </w:rPr>
      </w:pPr>
    </w:p>
    <w:p w14:paraId="5C654A65" w14:textId="23D61DFC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sottoscritto/a...................................................................................nato/a........................................................................................ il ....................................cod. </w:t>
      </w:r>
      <w:proofErr w:type="spellStart"/>
      <w:r>
        <w:rPr>
          <w:sz w:val="23"/>
          <w:szCs w:val="23"/>
        </w:rPr>
        <w:t>fisc</w:t>
      </w:r>
      <w:proofErr w:type="spellEnd"/>
      <w:r>
        <w:rPr>
          <w:sz w:val="23"/>
          <w:szCs w:val="23"/>
        </w:rPr>
        <w:t xml:space="preserve">.: ............................................................................................................, residente in ……………… alla via ………………………….., tel.: ………………., email:……………….., </w:t>
      </w:r>
      <w:proofErr w:type="spellStart"/>
      <w:r>
        <w:rPr>
          <w:sz w:val="23"/>
          <w:szCs w:val="23"/>
        </w:rPr>
        <w:t>pec</w:t>
      </w:r>
      <w:proofErr w:type="spellEnd"/>
      <w:r>
        <w:rPr>
          <w:sz w:val="23"/>
          <w:szCs w:val="23"/>
        </w:rPr>
        <w:t xml:space="preserve">: ………………… </w:t>
      </w:r>
    </w:p>
    <w:p w14:paraId="34E3F7C8" w14:textId="77777777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oppure (se persone giuridiche) </w:t>
      </w:r>
    </w:p>
    <w:p w14:paraId="0D4A225A" w14:textId="77777777" w:rsidR="00D13827" w:rsidRDefault="00D13827" w:rsidP="00191EEC">
      <w:pPr>
        <w:pStyle w:val="Default"/>
        <w:jc w:val="both"/>
        <w:rPr>
          <w:sz w:val="23"/>
          <w:szCs w:val="23"/>
        </w:rPr>
      </w:pPr>
    </w:p>
    <w:p w14:paraId="28A58D7F" w14:textId="735E8CBD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................................................................................................................. </w:t>
      </w:r>
    </w:p>
    <w:p w14:paraId="723212CE" w14:textId="77777777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....................................................................... il .................................................... </w:t>
      </w:r>
    </w:p>
    <w:p w14:paraId="06086898" w14:textId="77777777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cod. </w:t>
      </w:r>
      <w:proofErr w:type="spellStart"/>
      <w:r>
        <w:rPr>
          <w:sz w:val="23"/>
          <w:szCs w:val="23"/>
        </w:rPr>
        <w:t>fisc</w:t>
      </w:r>
      <w:proofErr w:type="spellEnd"/>
      <w:r>
        <w:rPr>
          <w:sz w:val="23"/>
          <w:szCs w:val="23"/>
        </w:rPr>
        <w:t xml:space="preserve">.: ............................................................................................................ </w:t>
      </w:r>
    </w:p>
    <w:p w14:paraId="0BA13729" w14:textId="73B23DBA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Titolare/rappresentante della ....................................................................................... con sede legale in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alla via ………………………. </w:t>
      </w:r>
      <w:proofErr w:type="spellStart"/>
      <w:r>
        <w:rPr>
          <w:sz w:val="23"/>
          <w:szCs w:val="23"/>
        </w:rPr>
        <w:t>p.IVA</w:t>
      </w:r>
      <w:proofErr w:type="spellEnd"/>
      <w:r>
        <w:rPr>
          <w:sz w:val="23"/>
          <w:szCs w:val="23"/>
        </w:rPr>
        <w:t xml:space="preserve"> ............................................................................................................ tel.: 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, email:……………….., </w:t>
      </w:r>
      <w:proofErr w:type="spellStart"/>
      <w:r>
        <w:rPr>
          <w:sz w:val="23"/>
          <w:szCs w:val="23"/>
        </w:rPr>
        <w:t>pec</w:t>
      </w:r>
      <w:proofErr w:type="spellEnd"/>
      <w:r>
        <w:rPr>
          <w:sz w:val="23"/>
          <w:szCs w:val="23"/>
        </w:rPr>
        <w:t>: …………………</w:t>
      </w:r>
      <w:r w:rsidR="00AC42A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1AD37C0C" w14:textId="77777777" w:rsidR="00191EEC" w:rsidRDefault="00191EEC" w:rsidP="00191EEC">
      <w:pPr>
        <w:pStyle w:val="Default"/>
        <w:jc w:val="both"/>
        <w:rPr>
          <w:b/>
          <w:bCs/>
          <w:sz w:val="23"/>
          <w:szCs w:val="23"/>
        </w:rPr>
      </w:pPr>
    </w:p>
    <w:p w14:paraId="42CDCC41" w14:textId="7994570F" w:rsidR="00EA136A" w:rsidRDefault="00AC42A5" w:rsidP="00191E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EA136A">
        <w:rPr>
          <w:b/>
          <w:bCs/>
          <w:sz w:val="23"/>
          <w:szCs w:val="23"/>
        </w:rPr>
        <w:t xml:space="preserve">resenta la propria candidatura per partecipare all’individuazione del "Revisore Legale dei Conti" della società </w:t>
      </w:r>
      <w:r w:rsidR="00191EEC">
        <w:rPr>
          <w:b/>
          <w:bCs/>
          <w:sz w:val="23"/>
          <w:szCs w:val="23"/>
        </w:rPr>
        <w:t>A.S.E.</w:t>
      </w:r>
      <w:r w:rsidR="00EA136A">
        <w:rPr>
          <w:b/>
          <w:bCs/>
          <w:sz w:val="23"/>
          <w:szCs w:val="23"/>
        </w:rPr>
        <w:t xml:space="preserve"> S.p.A. </w:t>
      </w:r>
      <w:r w:rsidR="00EA136A" w:rsidRPr="00AC42A5">
        <w:rPr>
          <w:b/>
          <w:bCs/>
          <w:sz w:val="23"/>
          <w:szCs w:val="23"/>
        </w:rPr>
        <w:t>e a tal fine</w:t>
      </w:r>
      <w:r w:rsidR="00EA136A">
        <w:rPr>
          <w:sz w:val="23"/>
          <w:szCs w:val="23"/>
        </w:rPr>
        <w:t xml:space="preserve"> </w:t>
      </w:r>
    </w:p>
    <w:p w14:paraId="6C21A178" w14:textId="3E4AA3AA" w:rsidR="00EA136A" w:rsidRDefault="00EA136A" w:rsidP="00191E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13C59D9" w14:textId="77777777" w:rsidR="00EA136A" w:rsidRDefault="00EA136A" w:rsidP="00191E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personale responsabilità, ai sensi degli artt. 46 e 47 del D.P.R. 445/2000 e consapevole delle sanzioni previste dall’art. 76 del medesimo D.P.R.: </w:t>
      </w:r>
    </w:p>
    <w:p w14:paraId="634FD157" w14:textId="7DD4E9F0" w:rsidR="00EA136A" w:rsidRPr="00D13827" w:rsidRDefault="00EA136A" w:rsidP="00D13827">
      <w:pPr>
        <w:pStyle w:val="Default"/>
        <w:jc w:val="both"/>
        <w:rPr>
          <w:sz w:val="23"/>
          <w:szCs w:val="23"/>
        </w:rPr>
      </w:pPr>
      <w:r w:rsidRPr="00D13827">
        <w:rPr>
          <w:sz w:val="23"/>
          <w:szCs w:val="23"/>
        </w:rPr>
        <w:t>- l’insussistenza delle cause di esclusione previste dall'</w:t>
      </w:r>
      <w:r w:rsidR="00D13827" w:rsidRPr="00D13827">
        <w:rPr>
          <w:sz w:val="23"/>
          <w:szCs w:val="23"/>
        </w:rPr>
        <w:t xml:space="preserve">art. 94 del </w:t>
      </w:r>
      <w:proofErr w:type="spellStart"/>
      <w:r w:rsidR="00D13827" w:rsidRPr="00D13827">
        <w:rPr>
          <w:sz w:val="23"/>
          <w:szCs w:val="23"/>
        </w:rPr>
        <w:t>D.Lgs.</w:t>
      </w:r>
      <w:proofErr w:type="spellEnd"/>
      <w:r w:rsidR="00D13827" w:rsidRPr="00D13827">
        <w:rPr>
          <w:sz w:val="23"/>
          <w:szCs w:val="23"/>
        </w:rPr>
        <w:t xml:space="preserve"> n. 36/2023 (ex </w:t>
      </w:r>
      <w:r w:rsidRPr="00D13827">
        <w:rPr>
          <w:sz w:val="23"/>
          <w:szCs w:val="23"/>
        </w:rPr>
        <w:t>art. 80 del D.lgs. n. 50/2016</w:t>
      </w:r>
      <w:r w:rsidR="00D13827" w:rsidRPr="00D13827">
        <w:rPr>
          <w:sz w:val="23"/>
          <w:szCs w:val="23"/>
        </w:rPr>
        <w:t>);</w:t>
      </w:r>
      <w:r w:rsidRPr="00D13827">
        <w:rPr>
          <w:sz w:val="23"/>
          <w:szCs w:val="23"/>
        </w:rPr>
        <w:t xml:space="preserve"> </w:t>
      </w:r>
    </w:p>
    <w:p w14:paraId="22405274" w14:textId="3E80D202" w:rsidR="00EA136A" w:rsidRPr="00D13827" w:rsidRDefault="00EA136A" w:rsidP="00D13827">
      <w:pPr>
        <w:jc w:val="both"/>
        <w:rPr>
          <w:rFonts w:ascii="Times New Roman" w:hAnsi="Times New Roman" w:cs="Times New Roman"/>
          <w:sz w:val="23"/>
          <w:szCs w:val="23"/>
        </w:rPr>
      </w:pPr>
      <w:r w:rsidRPr="00D13827">
        <w:rPr>
          <w:rFonts w:ascii="Times New Roman" w:hAnsi="Times New Roman" w:cs="Times New Roman"/>
          <w:sz w:val="23"/>
          <w:szCs w:val="23"/>
        </w:rPr>
        <w:t xml:space="preserve">- l’assenza di cause di incompatibilità o di decadenza ai sensi delle norme vigenti o di situazioni di conflitto di interesse con la Società o con i suoi Soci; </w:t>
      </w:r>
    </w:p>
    <w:p w14:paraId="18A7F965" w14:textId="77777777" w:rsidR="00EA136A" w:rsidRDefault="00EA136A" w:rsidP="00EA13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iscritto al Registro dei Revisori legali presso il Ministero dell'Economia e delle Finanze ai sensi del d.lgs. n. 39/2010 e del D.M. 20.06.2012 n. 144 e del D.M. 20.06.2012 n. 145 di ..................... al n. ................... </w:t>
      </w:r>
    </w:p>
    <w:p w14:paraId="7F175594" w14:textId="77777777" w:rsidR="00EA136A" w:rsidRDefault="00EA136A" w:rsidP="00EA13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del requisito di indipendenza di cui all'art. 10 del d.lgs. n. 39/2010 e secondo il principio di revisione n. 100. </w:t>
      </w:r>
    </w:p>
    <w:p w14:paraId="31DE3EF6" w14:textId="77777777" w:rsidR="00CD130C" w:rsidRDefault="00CD130C" w:rsidP="00EA136A">
      <w:pPr>
        <w:pStyle w:val="Default"/>
        <w:rPr>
          <w:b/>
          <w:bCs/>
          <w:sz w:val="23"/>
          <w:szCs w:val="23"/>
        </w:rPr>
      </w:pPr>
    </w:p>
    <w:p w14:paraId="3D3B1051" w14:textId="5B32406B" w:rsidR="00EA136A" w:rsidRPr="00CD130C" w:rsidRDefault="00EA136A" w:rsidP="00CD130C">
      <w:pPr>
        <w:pStyle w:val="Default"/>
        <w:jc w:val="both"/>
        <w:rPr>
          <w:b/>
          <w:bCs/>
          <w:sz w:val="23"/>
          <w:szCs w:val="23"/>
        </w:rPr>
      </w:pPr>
      <w:r w:rsidRPr="00CD130C">
        <w:rPr>
          <w:b/>
          <w:bCs/>
          <w:sz w:val="23"/>
          <w:szCs w:val="23"/>
        </w:rPr>
        <w:t xml:space="preserve">Dichiara, inoltre: </w:t>
      </w:r>
    </w:p>
    <w:p w14:paraId="1DEDCF84" w14:textId="77777777" w:rsidR="00EA136A" w:rsidRDefault="00EA136A" w:rsidP="00CD130C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che non sussistono le cause di incompatibilità fissate dall'art. 78 del d.lgs. 18 agosto 2000, n. 267; </w:t>
      </w:r>
    </w:p>
    <w:p w14:paraId="473EB77F" w14:textId="77777777" w:rsidR="00EA136A" w:rsidRDefault="00EA136A" w:rsidP="00CD130C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di non aver riportato condanne penali, anche con sentenza non passata in giudicato, e di non avere in corso procedimenti penali per uno dei reati previsti dal capo I del titolo Il del libro secondo del codice penale; </w:t>
      </w:r>
    </w:p>
    <w:p w14:paraId="4C1253FC" w14:textId="77777777" w:rsidR="00EA136A" w:rsidRDefault="00EA136A" w:rsidP="00CD130C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di essere in possesso dei requisiti di indipendenza ed obiettività di cui all'art. 10 d.lgs. 27 gennaio 2010, n. 39; </w:t>
      </w:r>
    </w:p>
    <w:p w14:paraId="762CC402" w14:textId="77777777" w:rsidR="00EA136A" w:rsidRDefault="00EA136A" w:rsidP="00CD130C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di non trovarsi in alcuna delle condizioni di </w:t>
      </w:r>
      <w:proofErr w:type="spellStart"/>
      <w:r>
        <w:rPr>
          <w:rFonts w:ascii="Iskoola Pota" w:hAnsi="Iskoola Pota" w:cs="Iskoola Pota"/>
          <w:sz w:val="23"/>
          <w:szCs w:val="23"/>
        </w:rPr>
        <w:t>inconferibilità</w:t>
      </w:r>
      <w:proofErr w:type="spellEnd"/>
      <w:r>
        <w:rPr>
          <w:rFonts w:ascii="Iskoola Pota" w:hAnsi="Iskoola Pota" w:cs="Iskoola Pota"/>
          <w:sz w:val="23"/>
          <w:szCs w:val="23"/>
        </w:rPr>
        <w:t xml:space="preserve"> e/o incompatibilità previste dal d.lgs. n. 39/2013; </w:t>
      </w:r>
    </w:p>
    <w:p w14:paraId="2E687C49" w14:textId="77777777" w:rsidR="00EA136A" w:rsidRDefault="00EA136A" w:rsidP="00CD130C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di impegnarsi a comunicare tempestivamente eventuali variazioni circa l‘insorgenza di cause di </w:t>
      </w:r>
      <w:proofErr w:type="spellStart"/>
      <w:r>
        <w:rPr>
          <w:rFonts w:ascii="Iskoola Pota" w:hAnsi="Iskoola Pota" w:cs="Iskoola Pota"/>
          <w:sz w:val="23"/>
          <w:szCs w:val="23"/>
        </w:rPr>
        <w:t>inconferibilità</w:t>
      </w:r>
      <w:proofErr w:type="spellEnd"/>
      <w:r>
        <w:rPr>
          <w:rFonts w:ascii="Iskoola Pota" w:hAnsi="Iskoola Pota" w:cs="Iskoola Pota"/>
          <w:sz w:val="23"/>
          <w:szCs w:val="23"/>
        </w:rPr>
        <w:t xml:space="preserve"> e/o incompatibilità allo svolgimento della funzione richiesta; </w:t>
      </w:r>
    </w:p>
    <w:p w14:paraId="7974C439" w14:textId="77777777" w:rsidR="00EA136A" w:rsidRDefault="00EA136A" w:rsidP="00053B42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lastRenderedPageBreak/>
        <w:t xml:space="preserve">• di non trovarsi in nessuna delle condizioni previste dal d.lgs. n. 235/2012; </w:t>
      </w:r>
    </w:p>
    <w:p w14:paraId="1F2F1A31" w14:textId="35C6C91C" w:rsidR="00EA136A" w:rsidRDefault="00EA136A" w:rsidP="00053B42">
      <w:pPr>
        <w:jc w:val="both"/>
        <w:rPr>
          <w:rFonts w:ascii="Iskoola Pota" w:hAnsi="Iskoola Pota" w:cs="Iskoola Pota"/>
          <w:sz w:val="23"/>
          <w:szCs w:val="23"/>
        </w:rPr>
      </w:pPr>
      <w:r>
        <w:rPr>
          <w:rFonts w:ascii="Iskoola Pota" w:hAnsi="Iskoola Pota" w:cs="Iskoola Pota"/>
          <w:sz w:val="23"/>
          <w:szCs w:val="23"/>
        </w:rPr>
        <w:t xml:space="preserve">• di trovarsi in ipotesi costituenti causa rimovibile di incompatibilità e di essere disponibile, se designato, a rimuoverla entro il termine di dieci giorni dal ricevimento della comunicazione di avvenuta nomina, dandone immediato avviso a </w:t>
      </w:r>
      <w:r w:rsidR="00053B42">
        <w:rPr>
          <w:rFonts w:ascii="Iskoola Pota" w:hAnsi="Iskoola Pota" w:cs="Iskoola Pota"/>
          <w:sz w:val="23"/>
          <w:szCs w:val="23"/>
        </w:rPr>
        <w:t>A.S.E.</w:t>
      </w:r>
      <w:r>
        <w:rPr>
          <w:rFonts w:ascii="Iskoola Pota" w:hAnsi="Iskoola Pota" w:cs="Iskoola Pota"/>
          <w:sz w:val="23"/>
          <w:szCs w:val="23"/>
        </w:rPr>
        <w:t xml:space="preserve"> S.p.A.;</w:t>
      </w:r>
    </w:p>
    <w:p w14:paraId="0FD3F8DF" w14:textId="77777777" w:rsidR="00EA136A" w:rsidRPr="00EA136A" w:rsidRDefault="00EA136A" w:rsidP="00201EA3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aver subito condanne per reati contro la pubblica amministrazione; </w:t>
      </w:r>
    </w:p>
    <w:p w14:paraId="51FF46E5" w14:textId="0EB5B15E" w:rsidR="00EA136A" w:rsidRPr="00EA136A" w:rsidRDefault="00EA136A" w:rsidP="00201EA3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essere dipendente/consulente o incaricato dei Comuni di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>Manfredonia e di Vieste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 operante in settori con compiti di controllo o indirizzo sull’attività della società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>A.S.E.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 </w:t>
      </w:r>
      <w:proofErr w:type="gramStart"/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S.p.A.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>;</w:t>
      </w:r>
      <w:proofErr w:type="gramEnd"/>
    </w:p>
    <w:p w14:paraId="494FAEC2" w14:textId="2A18A66F" w:rsidR="00EA136A" w:rsidRPr="00EA136A" w:rsidRDefault="00EA136A" w:rsidP="00201EA3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avere contenziosi pendenti con i Comuni soci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 xml:space="preserve">di Manfredonia e di Vieste 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e/o con la società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 xml:space="preserve">A.S.E. 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S.p.A.; </w:t>
      </w:r>
    </w:p>
    <w:p w14:paraId="10F03414" w14:textId="77777777" w:rsidR="00EA136A" w:rsidRPr="00EA136A" w:rsidRDefault="00EA136A" w:rsidP="00201EA3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essere dipendente pubblico, (in alternativa dichiarare l'ente pubblico per il quale sussiste il rapporto di pubblico e di impegnarsi, in caso di nomina a presentare l'autorizzazione richiesta all'amministrazione di appartenenza, così come previsto dall'art. 5 3, commi 9 e 10 del d.lgs. n. 165/2001 e </w:t>
      </w:r>
      <w:proofErr w:type="spellStart"/>
      <w:r w:rsidRPr="00EA136A">
        <w:rPr>
          <w:rFonts w:ascii="Iskoola Pota" w:hAnsi="Iskoola Pota" w:cs="Iskoola Pota"/>
          <w:color w:val="000000"/>
          <w:sz w:val="23"/>
          <w:szCs w:val="23"/>
        </w:rPr>
        <w:t>s.m.i.</w:t>
      </w:r>
      <w:proofErr w:type="spellEnd"/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); </w:t>
      </w:r>
    </w:p>
    <w:p w14:paraId="6A0A9072" w14:textId="2D8CD3B0" w:rsidR="00EA136A" w:rsidRPr="00EA136A" w:rsidRDefault="00EA136A" w:rsidP="0097023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essere titolare, socio illimitatamente responsabile, amministratore dipendente con poteri di rappresentanza o di coordinamento di imprese esercenti attività concorrenti con i servizi gestiti da </w:t>
      </w:r>
      <w:r w:rsidR="00201EA3">
        <w:rPr>
          <w:rFonts w:ascii="Iskoola Pota" w:hAnsi="Iskoola Pota" w:cs="Iskoola Pota"/>
          <w:color w:val="000000"/>
          <w:sz w:val="23"/>
          <w:szCs w:val="23"/>
        </w:rPr>
        <w:t>A.S.E.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 </w:t>
      </w:r>
      <w:proofErr w:type="spellStart"/>
      <w:r w:rsidRPr="00EA136A">
        <w:rPr>
          <w:rFonts w:ascii="Iskoola Pota" w:hAnsi="Iskoola Pota" w:cs="Iskoola Pota"/>
          <w:color w:val="000000"/>
          <w:sz w:val="23"/>
          <w:szCs w:val="23"/>
        </w:rPr>
        <w:t>S.p.A</w:t>
      </w:r>
      <w:proofErr w:type="spellEnd"/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; </w:t>
      </w:r>
    </w:p>
    <w:p w14:paraId="3254538F" w14:textId="77777777" w:rsidR="00EA136A" w:rsidRPr="00EA136A" w:rsidRDefault="00EA136A" w:rsidP="0097023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trovarsi nelle condizioni di cui all'art. 248, commi 5 e 5-bis, del d.lgs. n. 267/2000 (Testo unico delle leggi sull'ordinamento degli enti locali), come modificato dal D.L. n. 174/2012 convertito con legge n. 213/2012; </w:t>
      </w:r>
    </w:p>
    <w:p w14:paraId="68166F3C" w14:textId="77777777" w:rsidR="00EA136A" w:rsidRPr="00EA136A" w:rsidRDefault="00EA136A" w:rsidP="0097023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non trovarsi nelle condizioni di cui all’art. 5, comma 9, del D.L. 6.07.2012, n. 95, convertito, con modificazioni, dalla Legge n. 135/2012; </w:t>
      </w:r>
    </w:p>
    <w:p w14:paraId="3FB64C47" w14:textId="77777777" w:rsidR="00EA136A" w:rsidRPr="00EA136A" w:rsidRDefault="00EA136A" w:rsidP="00AF3381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impegnarsi a presentare all'atto del conferimento dell'incarico, una dichiarazione sulla insussistenza di una delle cause di </w:t>
      </w:r>
      <w:proofErr w:type="spellStart"/>
      <w:r w:rsidRPr="00EA136A">
        <w:rPr>
          <w:rFonts w:ascii="Iskoola Pota" w:hAnsi="Iskoola Pota" w:cs="Iskoola Pota"/>
          <w:color w:val="000000"/>
          <w:sz w:val="23"/>
          <w:szCs w:val="23"/>
        </w:rPr>
        <w:t>inconferibilità</w:t>
      </w:r>
      <w:proofErr w:type="spellEnd"/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 di cui al d.lgs. n. 39/2013, la quale costituisce condizione per l'acquisizione dell'efficacia dell'incarico; </w:t>
      </w:r>
    </w:p>
    <w:p w14:paraId="13FE13A2" w14:textId="1A13AC9D" w:rsidR="00EA136A" w:rsidRPr="00EA136A" w:rsidRDefault="00EA136A" w:rsidP="00AF3381">
      <w:pPr>
        <w:pStyle w:val="Default"/>
        <w:jc w:val="both"/>
        <w:rPr>
          <w:rFonts w:ascii="Iskoola Pota" w:hAnsi="Iskoola Pota" w:cs="Iskoola Pota"/>
          <w:sz w:val="23"/>
          <w:szCs w:val="23"/>
        </w:rPr>
      </w:pPr>
      <w:r w:rsidRPr="00EA136A">
        <w:rPr>
          <w:rFonts w:ascii="Iskoola Pota" w:hAnsi="Iskoola Pota" w:cs="Iskoola Pota"/>
          <w:sz w:val="23"/>
          <w:szCs w:val="23"/>
        </w:rPr>
        <w:t>• di impegnarsi, nel corso dell'incarico, a presentare annualmente una dichiarazione sulla insussistenza di</w:t>
      </w:r>
      <w:r>
        <w:rPr>
          <w:rFonts w:ascii="Iskoola Pota" w:hAnsi="Iskoola Pota" w:cs="Iskoola Pota"/>
          <w:sz w:val="23"/>
          <w:szCs w:val="23"/>
        </w:rPr>
        <w:t xml:space="preserve"> </w:t>
      </w:r>
      <w:r w:rsidRPr="00EA136A">
        <w:rPr>
          <w:rFonts w:ascii="Iskoola Pota" w:hAnsi="Iskoola Pota" w:cs="Iskoola Pota"/>
          <w:sz w:val="23"/>
          <w:szCs w:val="23"/>
        </w:rPr>
        <w:t xml:space="preserve">una delle cause di incompatibilità di cui al d.lgs. n. 39/2013; </w:t>
      </w:r>
    </w:p>
    <w:p w14:paraId="1543EEE4" w14:textId="3DF6BFF2" w:rsidR="00EA136A" w:rsidRPr="00EA136A" w:rsidRDefault="00EA136A" w:rsidP="00AF3381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color w:val="000000"/>
          <w:sz w:val="23"/>
          <w:szCs w:val="23"/>
        </w:rPr>
      </w:pP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• di essere consapevole che le dichiarazioni relative all'insussistenza di cause di </w:t>
      </w:r>
      <w:proofErr w:type="spellStart"/>
      <w:r w:rsidRPr="00EA136A">
        <w:rPr>
          <w:rFonts w:ascii="Iskoola Pota" w:hAnsi="Iskoola Pota" w:cs="Iskoola Pota"/>
          <w:color w:val="000000"/>
          <w:sz w:val="23"/>
          <w:szCs w:val="23"/>
        </w:rPr>
        <w:t>inconferibilità</w:t>
      </w:r>
      <w:proofErr w:type="spellEnd"/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 e incompatibilità saranno pubblicate sul sito istituzionale della Società</w:t>
      </w:r>
      <w:r w:rsidR="00AF3381">
        <w:rPr>
          <w:rFonts w:ascii="Iskoola Pota" w:hAnsi="Iskoola Pota" w:cs="Iskoola Pota"/>
          <w:color w:val="000000"/>
          <w:sz w:val="23"/>
          <w:szCs w:val="23"/>
        </w:rPr>
        <w:t xml:space="preserve"> A.S.E. S.p.A.</w:t>
      </w:r>
      <w:r w:rsidRPr="00EA136A">
        <w:rPr>
          <w:rFonts w:ascii="Iskoola Pota" w:hAnsi="Iskoola Pota" w:cs="Iskoola Pota"/>
          <w:color w:val="000000"/>
          <w:sz w:val="23"/>
          <w:szCs w:val="23"/>
        </w:rPr>
        <w:t xml:space="preserve">; </w:t>
      </w:r>
    </w:p>
    <w:p w14:paraId="0319E98F" w14:textId="77777777" w:rsidR="00AF3381" w:rsidRDefault="00AF3381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306DC7" w14:textId="1241D876" w:rsidR="00EA136A" w:rsidRPr="00EA136A" w:rsidRDefault="00EA136A" w:rsidP="00AF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Con la sottoscrizione della presente si acconsente al trattamento dei dati personali nel rispetto del D. Lgs. n. 196/03 e </w:t>
      </w:r>
      <w:proofErr w:type="spellStart"/>
      <w:r w:rsidRPr="00EA136A">
        <w:rPr>
          <w:rFonts w:ascii="Times New Roman" w:hAnsi="Times New Roman" w:cs="Times New Roman"/>
          <w:color w:val="000000"/>
          <w:sz w:val="23"/>
          <w:szCs w:val="23"/>
        </w:rPr>
        <w:t>s.m.i.</w:t>
      </w:r>
      <w:proofErr w:type="spellEnd"/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 e del Regolamento (UE) 2016/679 solo ai fini della partecipazione al presente avviso di selezione. </w:t>
      </w:r>
    </w:p>
    <w:p w14:paraId="34A77FBB" w14:textId="77777777" w:rsid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F05A09" w14:textId="6743F1FE" w:rsidR="00EA136A" w:rsidRP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Data ....................................... </w:t>
      </w:r>
    </w:p>
    <w:p w14:paraId="49860D12" w14:textId="77777777" w:rsid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AF6F1" w14:textId="18DBF656" w:rsidR="00EA136A" w:rsidRP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 </w:t>
      </w:r>
    </w:p>
    <w:p w14:paraId="30A05611" w14:textId="77777777" w:rsidR="00EA136A" w:rsidRP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(firma) </w:t>
      </w:r>
    </w:p>
    <w:p w14:paraId="2E4A6F1F" w14:textId="77777777" w:rsid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48D996F" w14:textId="77777777" w:rsidR="00EA136A" w:rsidRDefault="00EA136A" w:rsidP="00EA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D887D3" w14:textId="77777777" w:rsidR="00CC2C9B" w:rsidRDefault="00CC2C9B" w:rsidP="0080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128DD7" w14:textId="67F8A4D6" w:rsidR="00EA136A" w:rsidRPr="00EA136A" w:rsidRDefault="00EA136A" w:rsidP="0080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Allegati: </w:t>
      </w:r>
    </w:p>
    <w:p w14:paraId="6CD82567" w14:textId="77777777" w:rsidR="00EA136A" w:rsidRPr="00EA136A" w:rsidRDefault="00EA136A" w:rsidP="0080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- copia di un documento di identità valido del firmatario o del legale rappresentante se persona </w:t>
      </w:r>
    </w:p>
    <w:p w14:paraId="3B1FD861" w14:textId="77777777" w:rsidR="00EA136A" w:rsidRPr="00EA136A" w:rsidRDefault="00EA136A" w:rsidP="0080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 xml:space="preserve">giuridica; </w:t>
      </w:r>
    </w:p>
    <w:p w14:paraId="5C9D7A53" w14:textId="4FBCD3BC" w:rsidR="00EA136A" w:rsidRDefault="00EA136A" w:rsidP="00801ED3">
      <w:pPr>
        <w:jc w:val="both"/>
      </w:pPr>
      <w:r w:rsidRPr="00EA136A">
        <w:rPr>
          <w:rFonts w:ascii="Times New Roman" w:hAnsi="Times New Roman" w:cs="Times New Roman"/>
          <w:color w:val="000000"/>
          <w:sz w:val="23"/>
          <w:szCs w:val="23"/>
        </w:rPr>
        <w:t>- curriculum datato e sottoscritto</w:t>
      </w:r>
    </w:p>
    <w:sectPr w:rsidR="00EA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A"/>
    <w:rsid w:val="00053B42"/>
    <w:rsid w:val="00191EEC"/>
    <w:rsid w:val="00201EA3"/>
    <w:rsid w:val="00801ED3"/>
    <w:rsid w:val="00970236"/>
    <w:rsid w:val="009839DD"/>
    <w:rsid w:val="00AC42A5"/>
    <w:rsid w:val="00AF3381"/>
    <w:rsid w:val="00B95207"/>
    <w:rsid w:val="00CC2C9B"/>
    <w:rsid w:val="00CD130C"/>
    <w:rsid w:val="00D13827"/>
    <w:rsid w:val="00DB4AF5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8455"/>
  <w15:chartTrackingRefBased/>
  <w15:docId w15:val="{586F2F66-2CCE-47D6-8160-D5D52FC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5043</Characters>
  <Application>Microsoft Office Word</Application>
  <DocSecurity>4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Samaria</dc:creator>
  <cp:keywords/>
  <dc:description/>
  <cp:lastModifiedBy>Sabino Samele</cp:lastModifiedBy>
  <cp:revision>2</cp:revision>
  <dcterms:created xsi:type="dcterms:W3CDTF">2023-07-28T10:21:00Z</dcterms:created>
  <dcterms:modified xsi:type="dcterms:W3CDTF">2023-07-28T10:21:00Z</dcterms:modified>
</cp:coreProperties>
</file>